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F741" w14:textId="77777777" w:rsidR="0059419C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1DD653CA" w:rsidR="003D40FD" w:rsidRDefault="003D40FD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4A761486"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viii</w:t>
      </w:r>
    </w:p>
    <w:p w14:paraId="77BBC696" w14:textId="7189F77A" w:rsidR="003D40FD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351F87A2" w14:textId="77777777" w:rsidR="00B416BA" w:rsidRDefault="00B416BA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66ADD05E" w:rsidR="003D40F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5E7E3D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21DA06BD" w14:textId="4AD8A36F" w:rsidR="6A3348AE" w:rsidRDefault="6A3348A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D6AC644" w14:textId="670B77FB" w:rsidR="00F66B1F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DC3ABC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1DC61BCF" w14:textId="52E993ED" w:rsidR="00F66B1F" w:rsidRDefault="00F66B1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699F2AE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42C69BFF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585B6638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6D515A" w14:textId="77777777" w:rsidR="00F66B1F" w:rsidRPr="004F2F7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DD6CFD3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EF9B3C" w14:textId="1566634D" w:rsidR="00F66B1F" w:rsidRPr="00637CD8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lastRenderedPageBreak/>
        <w:t xml:space="preserve">À </w:t>
      </w:r>
      <w:r w:rsidR="002B13B6">
        <w:rPr>
          <w:rFonts w:eastAsia="Calibri" w:cstheme="minorHAnsi"/>
          <w:color w:val="FF0000"/>
          <w:sz w:val="24"/>
          <w:szCs w:val="24"/>
        </w:rPr>
        <w:t>SECRETARIA DE CULTURA E PATRIMÔNIO HISTÓRICO</w:t>
      </w:r>
      <w:r w:rsidRPr="00F66B1F">
        <w:rPr>
          <w:rFonts w:eastAsia="Calibri" w:cstheme="minorHAnsi"/>
          <w:color w:val="FF0000"/>
          <w:sz w:val="24"/>
          <w:szCs w:val="24"/>
        </w:rPr>
        <w:t>,</w:t>
      </w:r>
    </w:p>
    <w:p w14:paraId="77230E82" w14:textId="42211107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16F07688" w14:textId="77777777" w:rsidR="00F66B1F" w:rsidRPr="00637CD8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69CD8E6D" w14:textId="76F1B2ED" w:rsidR="00F66B1F" w:rsidRPr="00637CD8" w:rsidRDefault="00F66B1F" w:rsidP="478F6D76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637CD8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8F12" w14:textId="77777777" w:rsidR="00D10635" w:rsidRDefault="00D10635" w:rsidP="00B416BA">
      <w:pPr>
        <w:spacing w:after="0" w:line="240" w:lineRule="auto"/>
      </w:pPr>
      <w:r>
        <w:separator/>
      </w:r>
    </w:p>
  </w:endnote>
  <w:endnote w:type="continuationSeparator" w:id="0">
    <w:p w14:paraId="67537ADC" w14:textId="77777777" w:rsidR="00D10635" w:rsidRDefault="00D10635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7529" w14:textId="4B854867" w:rsidR="00657235" w:rsidRPr="002B13B6" w:rsidRDefault="002B13B6" w:rsidP="002B13B6">
    <w:pPr>
      <w:pStyle w:val="Rodap"/>
    </w:pPr>
    <w:r>
      <w:rPr>
        <w:noProof/>
      </w:rPr>
      <w:drawing>
        <wp:inline distT="114300" distB="114300" distL="114300" distR="114300" wp14:anchorId="533772D4" wp14:editId="113D1FF0">
          <wp:extent cx="3068003" cy="575840"/>
          <wp:effectExtent l="0" t="0" r="0" b="0"/>
          <wp:docPr id="935194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8003" cy="575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13BA" w14:textId="77777777" w:rsidR="00D10635" w:rsidRDefault="00D10635" w:rsidP="00B416BA">
      <w:pPr>
        <w:spacing w:after="0" w:line="240" w:lineRule="auto"/>
      </w:pPr>
      <w:r>
        <w:separator/>
      </w:r>
    </w:p>
  </w:footnote>
  <w:footnote w:type="continuationSeparator" w:id="0">
    <w:p w14:paraId="7138A684" w14:textId="77777777" w:rsidR="00D10635" w:rsidRDefault="00D10635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F062" w14:textId="0DAC1CF8" w:rsidR="00B416BA" w:rsidRDefault="00B416B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E01689" wp14:editId="6CE8A4BF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19916842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6842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2B13B6"/>
    <w:rsid w:val="003B2D1E"/>
    <w:rsid w:val="003D40FD"/>
    <w:rsid w:val="004F2F7F"/>
    <w:rsid w:val="0059419C"/>
    <w:rsid w:val="005E7E3D"/>
    <w:rsid w:val="00637CD8"/>
    <w:rsid w:val="00657235"/>
    <w:rsid w:val="00902836"/>
    <w:rsid w:val="00B416BA"/>
    <w:rsid w:val="00D05A57"/>
    <w:rsid w:val="00D10635"/>
    <w:rsid w:val="00E65DAB"/>
    <w:rsid w:val="00F66B1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989</Characters>
  <Application>Microsoft Office Word</Application>
  <DocSecurity>0</DocSecurity>
  <Lines>8</Lines>
  <Paragraphs>2</Paragraphs>
  <ScaleCrop>false</ScaleCrop>
  <Company>MTUR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João Vitor Gonzaga</cp:lastModifiedBy>
  <cp:revision>15</cp:revision>
  <dcterms:created xsi:type="dcterms:W3CDTF">2024-04-04T15:32:00Z</dcterms:created>
  <dcterms:modified xsi:type="dcterms:W3CDTF">2025-04-24T12:44:00Z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